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3D" w:rsidRPr="0065384A" w:rsidRDefault="00954A6F" w:rsidP="0065384A">
      <w:pPr>
        <w:jc w:val="center"/>
        <w:rPr>
          <w:b/>
          <w:u w:val="single"/>
        </w:rPr>
      </w:pPr>
      <w:bookmarkStart w:id="0" w:name="_GoBack"/>
      <w:bookmarkEnd w:id="0"/>
      <w:r>
        <w:rPr>
          <w:b/>
          <w:u w:val="single"/>
        </w:rPr>
        <w:t>Humanities in Maths</w:t>
      </w:r>
    </w:p>
    <w:p w:rsidR="0065384A" w:rsidRPr="0065384A" w:rsidRDefault="0065384A" w:rsidP="0065384A">
      <w:pPr>
        <w:jc w:val="center"/>
        <w:rPr>
          <w:b/>
          <w:u w:val="single"/>
        </w:rPr>
      </w:pPr>
    </w:p>
    <w:p w:rsidR="0065384A" w:rsidRPr="0065384A" w:rsidRDefault="0065384A" w:rsidP="0065384A">
      <w:pPr>
        <w:rPr>
          <w:b/>
          <w:u w:val="single"/>
        </w:rPr>
      </w:pPr>
      <w:r w:rsidRPr="0065384A">
        <w:rPr>
          <w:b/>
          <w:u w:val="single"/>
        </w:rPr>
        <w:t>Context</w:t>
      </w:r>
    </w:p>
    <w:p w:rsidR="0065384A" w:rsidRDefault="00954A6F" w:rsidP="0065384A">
      <w:r>
        <w:t>In Math</w:t>
      </w:r>
      <w:r w:rsidR="00FA2F94">
        <w:t>ematics</w:t>
      </w:r>
      <w:r w:rsidR="0065384A">
        <w:t>, humanities subjects are covered in a number of different formats. We are fortunate to have a broad and diverse curriculum which lends itself particularly well to group discussions and debates on a variety of issues</w:t>
      </w:r>
      <w:r>
        <w:t xml:space="preserve"> for example, I often help the children with bus time tables,</w:t>
      </w:r>
      <w:r w:rsidR="009D7749">
        <w:t xml:space="preserve"> looking at different statistical data and analysing the data using mathematical </w:t>
      </w:r>
      <w:r w:rsidR="00FA2F94">
        <w:t>chart</w:t>
      </w:r>
      <w:r w:rsidR="009D7749">
        <w:t>s.</w:t>
      </w:r>
    </w:p>
    <w:p w:rsidR="0065384A" w:rsidRDefault="0065384A" w:rsidP="0065384A">
      <w:pPr>
        <w:jc w:val="center"/>
      </w:pPr>
    </w:p>
    <w:p w:rsidR="0065384A" w:rsidRDefault="0065384A" w:rsidP="0065384A">
      <w:pPr>
        <w:rPr>
          <w:b/>
          <w:u w:val="single"/>
        </w:rPr>
      </w:pPr>
      <w:r w:rsidRPr="0065384A">
        <w:rPr>
          <w:b/>
          <w:u w:val="single"/>
        </w:rPr>
        <w:t>Geography</w:t>
      </w:r>
    </w:p>
    <w:p w:rsidR="0065384A" w:rsidRPr="00954A6F" w:rsidRDefault="00954A6F" w:rsidP="0065384A">
      <w:r>
        <w:t xml:space="preserve">We look at maps and time differences around the world, calculating journey times travelling locally, nationally and internationally around the world. </w:t>
      </w:r>
      <w:r w:rsidR="009D7749">
        <w:t xml:space="preserve">  We look at holiday costs and budgeting and conversion of money in terms of currency.  We look at scale drawings and putting them in context of size.   We use standard form to work out the population size of different countries.</w:t>
      </w:r>
      <w:r w:rsidR="00FA2F94">
        <w:t xml:space="preserve"> We utilise bearings in measuring angles of one city to the other and find the respective distance by measuring the distance on the map and covert it to the actual distance via utilising the appropriate scales given.</w:t>
      </w:r>
    </w:p>
    <w:p w:rsidR="0065384A" w:rsidRDefault="0065384A" w:rsidP="0065384A">
      <w:pPr>
        <w:rPr>
          <w:b/>
          <w:u w:val="single"/>
        </w:rPr>
      </w:pPr>
    </w:p>
    <w:p w:rsidR="0065384A" w:rsidRDefault="0065384A" w:rsidP="0065384A">
      <w:pPr>
        <w:rPr>
          <w:b/>
          <w:u w:val="single"/>
        </w:rPr>
      </w:pPr>
      <w:r>
        <w:rPr>
          <w:b/>
          <w:u w:val="single"/>
        </w:rPr>
        <w:t>History</w:t>
      </w:r>
    </w:p>
    <w:p w:rsidR="0065384A" w:rsidRPr="00954A6F" w:rsidRDefault="009D7749" w:rsidP="0065384A">
      <w:r>
        <w:t>We look at timelines from past to present and use and identify Roman numerals and Pythagoras theorem looking at origins and dates.  We look at algebra and link it to Arabian origins</w:t>
      </w:r>
      <w:r w:rsidR="00FA2F94">
        <w:t xml:space="preserve">, and respectively use different methods of calculations of two or more digits, when </w:t>
      </w:r>
      <w:r w:rsidR="00A3624D">
        <w:t>multiplying</w:t>
      </w:r>
      <w:r w:rsidR="00FA2F94">
        <w:t xml:space="preserve"> using the Chinese and the Asian </w:t>
      </w:r>
      <w:r w:rsidR="00A3624D">
        <w:t>method. We</w:t>
      </w:r>
      <w:r>
        <w:t xml:space="preserve"> also use scale drawings to look at buildings and the relatively of events on the timeline.  </w:t>
      </w:r>
    </w:p>
    <w:p w:rsidR="0065384A" w:rsidRDefault="0065384A" w:rsidP="0065384A">
      <w:pPr>
        <w:rPr>
          <w:b/>
          <w:u w:val="single"/>
        </w:rPr>
      </w:pPr>
    </w:p>
    <w:p w:rsidR="0065384A" w:rsidRDefault="0065384A" w:rsidP="0065384A">
      <w:pPr>
        <w:rPr>
          <w:b/>
          <w:u w:val="single"/>
        </w:rPr>
      </w:pPr>
      <w:r>
        <w:rPr>
          <w:b/>
          <w:u w:val="single"/>
        </w:rPr>
        <w:t>Religious Education</w:t>
      </w:r>
    </w:p>
    <w:p w:rsidR="0065384A" w:rsidRPr="00954A6F" w:rsidRDefault="00954A6F" w:rsidP="0065384A">
      <w:r>
        <w:t xml:space="preserve">We look at different historical and religious </w:t>
      </w:r>
      <w:r w:rsidR="009D7749">
        <w:t xml:space="preserve">buildings </w:t>
      </w:r>
      <w:r>
        <w:t xml:space="preserve">and identify and transformation </w:t>
      </w:r>
      <w:r w:rsidR="00A3624D">
        <w:t>of shapes</w:t>
      </w:r>
      <w:r>
        <w:t xml:space="preserve"> and lines of </w:t>
      </w:r>
      <w:r w:rsidR="009D7749">
        <w:t>symmetry</w:t>
      </w:r>
      <w:r>
        <w:t xml:space="preserve"> and we a</w:t>
      </w:r>
      <w:r w:rsidR="009D7749">
        <w:t>lso</w:t>
      </w:r>
      <w:r>
        <w:t xml:space="preserve"> measure floors and do costing and budgeting.</w:t>
      </w:r>
      <w:r w:rsidR="009D7749">
        <w:t xml:space="preserve">  Looking at different shapes within the room eg</w:t>
      </w:r>
      <w:r w:rsidR="00A3624D">
        <w:t>.</w:t>
      </w:r>
      <w:r w:rsidR="009D7749">
        <w:t xml:space="preserve"> </w:t>
      </w:r>
      <w:r w:rsidR="00A3624D">
        <w:t>semi-circle</w:t>
      </w:r>
      <w:r w:rsidR="009D7749">
        <w:t xml:space="preserve">, trapezium and crosses to calculate and decorate the shapes with either paint or mosaics or flooring </w:t>
      </w:r>
    </w:p>
    <w:p w:rsidR="0065384A" w:rsidRDefault="0065384A" w:rsidP="0065384A">
      <w:pPr>
        <w:rPr>
          <w:b/>
          <w:u w:val="single"/>
        </w:rPr>
      </w:pPr>
    </w:p>
    <w:p w:rsidR="0065384A" w:rsidRDefault="0065384A" w:rsidP="0065384A">
      <w:pPr>
        <w:rPr>
          <w:b/>
          <w:u w:val="single"/>
        </w:rPr>
      </w:pPr>
      <w:r>
        <w:rPr>
          <w:b/>
          <w:u w:val="single"/>
        </w:rPr>
        <w:t>Pledge for the future</w:t>
      </w:r>
    </w:p>
    <w:p w:rsidR="009D7749" w:rsidRDefault="009D7749" w:rsidP="0065384A">
      <w:pPr>
        <w:rPr>
          <w:b/>
          <w:u w:val="single"/>
        </w:rPr>
      </w:pPr>
    </w:p>
    <w:p w:rsidR="00FA2F94" w:rsidRDefault="009D7749" w:rsidP="0065384A">
      <w:r>
        <w:t xml:space="preserve">The Maths department will have visits to </w:t>
      </w:r>
      <w:r w:rsidR="00FA2F94">
        <w:t xml:space="preserve">religious buildings like Mosques, Churches, </w:t>
      </w:r>
      <w:r w:rsidR="00A3624D">
        <w:t>Synagogues</w:t>
      </w:r>
      <w:r w:rsidR="00FA2F94">
        <w:t xml:space="preserve"> and visit the Black Country Museum to look at timelines and history around currency.  </w:t>
      </w:r>
    </w:p>
    <w:p w:rsidR="00A3624D" w:rsidRPr="009D7749" w:rsidRDefault="00FA2F94" w:rsidP="0065384A">
      <w:r>
        <w:t xml:space="preserve">We also would like to do a walking task involving map reading and grid references and time planning of routes.  </w:t>
      </w:r>
      <w:r w:rsidR="00A3624D">
        <w:t xml:space="preserve">We will also look at first wage slips and encourage students to think about pensions and savings. </w:t>
      </w:r>
    </w:p>
    <w:sectPr w:rsidR="00A3624D" w:rsidRPr="009D7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3D" w:rsidRDefault="002A163D" w:rsidP="008D392B">
      <w:pPr>
        <w:spacing w:after="0" w:line="240" w:lineRule="auto"/>
      </w:pPr>
      <w:r>
        <w:separator/>
      </w:r>
    </w:p>
  </w:endnote>
  <w:endnote w:type="continuationSeparator" w:id="0">
    <w:p w:rsidR="002A163D" w:rsidRDefault="002A163D" w:rsidP="008D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3D" w:rsidRDefault="002A163D" w:rsidP="008D392B">
      <w:pPr>
        <w:spacing w:after="0" w:line="240" w:lineRule="auto"/>
      </w:pPr>
      <w:r>
        <w:separator/>
      </w:r>
    </w:p>
  </w:footnote>
  <w:footnote w:type="continuationSeparator" w:id="0">
    <w:p w:rsidR="002A163D" w:rsidRDefault="002A163D" w:rsidP="008D3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172A71"/>
    <w:rsid w:val="00187271"/>
    <w:rsid w:val="002A163D"/>
    <w:rsid w:val="0065384A"/>
    <w:rsid w:val="006C58A4"/>
    <w:rsid w:val="008D392B"/>
    <w:rsid w:val="00943B88"/>
    <w:rsid w:val="00954A6F"/>
    <w:rsid w:val="0099768F"/>
    <w:rsid w:val="009D7749"/>
    <w:rsid w:val="00A3624D"/>
    <w:rsid w:val="00AE3780"/>
    <w:rsid w:val="00FA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CF13-0355-4801-A269-3789E31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92B"/>
  </w:style>
  <w:style w:type="paragraph" w:styleId="Footer">
    <w:name w:val="footer"/>
    <w:basedOn w:val="Normal"/>
    <w:link w:val="FooterChar"/>
    <w:uiPriority w:val="99"/>
    <w:unhideWhenUsed/>
    <w:rsid w:val="008D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Lovell</dc:creator>
  <cp:keywords/>
  <dc:description/>
  <cp:lastModifiedBy>Tina Whitehouse</cp:lastModifiedBy>
  <cp:revision>2</cp:revision>
  <dcterms:created xsi:type="dcterms:W3CDTF">2022-09-06T13:25:00Z</dcterms:created>
  <dcterms:modified xsi:type="dcterms:W3CDTF">2022-09-06T13:25:00Z</dcterms:modified>
</cp:coreProperties>
</file>